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9B6" w:rsidRPr="00DD4F3B" w:rsidRDefault="003B6ACA" w:rsidP="00DD4F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F3B">
        <w:rPr>
          <w:rFonts w:ascii="Times New Roman" w:hAnsi="Times New Roman" w:cs="Times New Roman"/>
          <w:b/>
          <w:sz w:val="28"/>
          <w:szCs w:val="28"/>
        </w:rPr>
        <w:t>Контрольная</w:t>
      </w:r>
      <w:r w:rsidR="00DD4F3B" w:rsidRPr="00DD4F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F3B">
        <w:rPr>
          <w:rFonts w:ascii="Times New Roman" w:hAnsi="Times New Roman" w:cs="Times New Roman"/>
          <w:b/>
          <w:sz w:val="28"/>
          <w:szCs w:val="28"/>
        </w:rPr>
        <w:t xml:space="preserve">работа № </w:t>
      </w:r>
      <w:r w:rsidR="00DD4F3B" w:rsidRPr="00DD4F3B">
        <w:rPr>
          <w:rFonts w:ascii="Times New Roman" w:hAnsi="Times New Roman" w:cs="Times New Roman"/>
          <w:b/>
          <w:sz w:val="28"/>
          <w:szCs w:val="28"/>
        </w:rPr>
        <w:t>1.</w:t>
      </w:r>
    </w:p>
    <w:p w:rsidR="008D0E22" w:rsidRPr="008D0E22" w:rsidRDefault="008D0E22">
      <w:pPr>
        <w:rPr>
          <w:rFonts w:ascii="Times New Roman" w:hAnsi="Times New Roman" w:cs="Times New Roman"/>
          <w:sz w:val="28"/>
          <w:szCs w:val="28"/>
        </w:rPr>
      </w:pPr>
    </w:p>
    <w:p w:rsidR="008D0E22" w:rsidRDefault="003B6ACA" w:rsidP="003B6A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0E22">
        <w:rPr>
          <w:rFonts w:ascii="Times New Roman" w:hAnsi="Times New Roman" w:cs="Times New Roman"/>
          <w:sz w:val="28"/>
          <w:szCs w:val="28"/>
        </w:rPr>
        <w:t>Что такое семантика?</w:t>
      </w:r>
      <w:r w:rsidR="008D0E22" w:rsidRPr="008D0E2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D0E22">
        <w:rPr>
          <w:rFonts w:ascii="Times New Roman" w:hAnsi="Times New Roman" w:cs="Times New Roman"/>
          <w:sz w:val="28"/>
          <w:szCs w:val="28"/>
        </w:rPr>
        <w:t>к</w:t>
      </w:r>
      <w:r w:rsidR="008D0E22" w:rsidRPr="008D0E22">
        <w:rPr>
          <w:rFonts w:ascii="Times New Roman" w:hAnsi="Times New Roman" w:cs="Times New Roman"/>
          <w:sz w:val="28"/>
          <w:szCs w:val="28"/>
        </w:rPr>
        <w:t>онверсивы</w:t>
      </w:r>
      <w:proofErr w:type="spellEnd"/>
      <w:r w:rsidR="008D0E22" w:rsidRPr="008D0E22">
        <w:rPr>
          <w:rFonts w:ascii="Times New Roman" w:hAnsi="Times New Roman" w:cs="Times New Roman"/>
          <w:sz w:val="28"/>
          <w:szCs w:val="28"/>
        </w:rPr>
        <w:t>?</w:t>
      </w:r>
    </w:p>
    <w:p w:rsidR="003342F4" w:rsidRPr="008D0E22" w:rsidRDefault="003342F4" w:rsidP="003342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ACA" w:rsidRPr="008D0E22" w:rsidRDefault="003B6ACA" w:rsidP="003B6A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0E22">
        <w:rPr>
          <w:rFonts w:ascii="Times New Roman" w:hAnsi="Times New Roman" w:cs="Times New Roman"/>
          <w:sz w:val="28"/>
          <w:szCs w:val="28"/>
        </w:rPr>
        <w:t xml:space="preserve">Как вы понимаете отличие между терминами: </w:t>
      </w:r>
    </w:p>
    <w:p w:rsidR="003B6ACA" w:rsidRPr="008D0E22" w:rsidRDefault="003B6ACA" w:rsidP="008D0E2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D0E22">
        <w:rPr>
          <w:rFonts w:ascii="Times New Roman" w:hAnsi="Times New Roman" w:cs="Times New Roman"/>
          <w:sz w:val="28"/>
          <w:szCs w:val="28"/>
        </w:rPr>
        <w:t>семантика – лексическая семантика -  семасиология – ономасиология – лексикология.</w:t>
      </w:r>
    </w:p>
    <w:p w:rsidR="003B6ACA" w:rsidRPr="008D0E22" w:rsidRDefault="003B6ACA" w:rsidP="008D0E2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D0E22">
        <w:rPr>
          <w:rFonts w:ascii="Times New Roman" w:hAnsi="Times New Roman" w:cs="Times New Roman"/>
          <w:sz w:val="28"/>
          <w:szCs w:val="28"/>
        </w:rPr>
        <w:t>лексическое /грамматическое значение;</w:t>
      </w:r>
    </w:p>
    <w:p w:rsidR="003B6ACA" w:rsidRPr="008D0E22" w:rsidRDefault="003B6ACA" w:rsidP="008D0E2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D0E22">
        <w:rPr>
          <w:rFonts w:ascii="Times New Roman" w:hAnsi="Times New Roman" w:cs="Times New Roman"/>
          <w:sz w:val="28"/>
          <w:szCs w:val="28"/>
        </w:rPr>
        <w:t>парадигматические/синтагматические отношения</w:t>
      </w:r>
    </w:p>
    <w:p w:rsidR="003B6ACA" w:rsidRPr="008D0E22" w:rsidRDefault="003B6ACA" w:rsidP="003B6AC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D6395" w:rsidRPr="008D0E22" w:rsidRDefault="001D6395" w:rsidP="001D6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0E22">
        <w:rPr>
          <w:rFonts w:ascii="Times New Roman" w:hAnsi="Times New Roman" w:cs="Times New Roman"/>
          <w:sz w:val="28"/>
          <w:szCs w:val="28"/>
        </w:rPr>
        <w:t>Определите тип антонимов:</w:t>
      </w:r>
    </w:p>
    <w:p w:rsidR="00891DF1" w:rsidRPr="003342F4" w:rsidRDefault="00891DF1" w:rsidP="001D6395">
      <w:pPr>
        <w:pStyle w:val="a3"/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</w:pPr>
      <w:r w:rsidRPr="003342F4">
        <w:rPr>
          <w:rStyle w:val="FontStyle267"/>
          <w:b/>
          <w:spacing w:val="-10"/>
          <w:sz w:val="28"/>
          <w:szCs w:val="28"/>
        </w:rPr>
        <w:t>здороваться</w:t>
      </w:r>
      <w:r w:rsidRPr="003342F4">
        <w:rPr>
          <w:rStyle w:val="FontStyle267"/>
          <w:b/>
          <w:sz w:val="28"/>
          <w:szCs w:val="28"/>
        </w:rPr>
        <w:t xml:space="preserve"> </w:t>
      </w:r>
      <w:r w:rsidRPr="003342F4">
        <w:rPr>
          <w:rStyle w:val="FontStyle267"/>
          <w:b/>
          <w:spacing w:val="-10"/>
          <w:sz w:val="28"/>
          <w:szCs w:val="28"/>
        </w:rPr>
        <w:t>—</w:t>
      </w:r>
      <w:r w:rsidRPr="003342F4">
        <w:rPr>
          <w:rStyle w:val="FontStyle267"/>
          <w:b/>
          <w:sz w:val="28"/>
          <w:szCs w:val="28"/>
        </w:rPr>
        <w:t xml:space="preserve"> </w:t>
      </w:r>
      <w:r w:rsidRPr="003342F4">
        <w:rPr>
          <w:rStyle w:val="FontStyle267"/>
          <w:b/>
          <w:spacing w:val="-10"/>
          <w:sz w:val="28"/>
          <w:szCs w:val="28"/>
        </w:rPr>
        <w:t>про</w:t>
      </w:r>
      <w:r w:rsidRPr="003342F4">
        <w:rPr>
          <w:rStyle w:val="FontStyle267"/>
          <w:b/>
          <w:spacing w:val="-10"/>
          <w:sz w:val="28"/>
          <w:szCs w:val="28"/>
        </w:rPr>
        <w:softHyphen/>
        <w:t>щаться</w:t>
      </w:r>
    </w:p>
    <w:p w:rsidR="001D6395" w:rsidRPr="003342F4" w:rsidRDefault="001D6395" w:rsidP="001D6395">
      <w:pPr>
        <w:pStyle w:val="a3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342F4">
        <w:rPr>
          <w:rFonts w:ascii="Times New Roman" w:hAnsi="Times New Roman" w:cs="Times New Roman"/>
          <w:b/>
          <w:i/>
          <w:iCs/>
          <w:sz w:val="28"/>
          <w:szCs w:val="28"/>
        </w:rPr>
        <w:t>истина – ложь</w:t>
      </w:r>
    </w:p>
    <w:p w:rsidR="001D6395" w:rsidRPr="008D0E22" w:rsidRDefault="001D6395" w:rsidP="001D6395">
      <w:pPr>
        <w:rPr>
          <w:rFonts w:ascii="Times New Roman" w:hAnsi="Times New Roman" w:cs="Times New Roman"/>
          <w:sz w:val="28"/>
          <w:szCs w:val="28"/>
        </w:rPr>
      </w:pPr>
    </w:p>
    <w:p w:rsidR="001D6395" w:rsidRPr="008D0E22" w:rsidRDefault="001D6395" w:rsidP="001D6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0E22">
        <w:rPr>
          <w:rFonts w:ascii="Times New Roman" w:hAnsi="Times New Roman" w:cs="Times New Roman"/>
          <w:sz w:val="28"/>
          <w:szCs w:val="28"/>
        </w:rPr>
        <w:t>Определите тип парадигматических связей:</w:t>
      </w:r>
    </w:p>
    <w:p w:rsidR="001D6395" w:rsidRPr="003342F4" w:rsidRDefault="003342F4" w:rsidP="001D6395">
      <w:pPr>
        <w:pStyle w:val="a3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342F4">
        <w:rPr>
          <w:rFonts w:ascii="Times New Roman" w:hAnsi="Times New Roman" w:cs="Times New Roman"/>
          <w:b/>
          <w:i/>
          <w:iCs/>
          <w:sz w:val="28"/>
          <w:szCs w:val="28"/>
        </w:rPr>
        <w:t>покупать</w:t>
      </w:r>
      <w:r w:rsidRPr="003342F4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  </w:t>
      </w:r>
      <w:r w:rsidRPr="003342F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Pr="003342F4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  </w:t>
      </w:r>
      <w:r w:rsidRPr="003342F4">
        <w:rPr>
          <w:rFonts w:ascii="Times New Roman" w:hAnsi="Times New Roman" w:cs="Times New Roman"/>
          <w:b/>
          <w:i/>
          <w:iCs/>
          <w:sz w:val="28"/>
          <w:szCs w:val="28"/>
        </w:rPr>
        <w:t>продавать</w:t>
      </w:r>
    </w:p>
    <w:p w:rsidR="001D6395" w:rsidRPr="003342F4" w:rsidRDefault="003342F4" w:rsidP="001D639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3342F4">
        <w:rPr>
          <w:rFonts w:ascii="Times New Roman" w:hAnsi="Times New Roman" w:cs="Times New Roman"/>
          <w:b/>
          <w:i/>
          <w:sz w:val="28"/>
          <w:szCs w:val="28"/>
          <w:lang w:val="en-US"/>
        </w:rPr>
        <w:t>computer</w:t>
      </w:r>
      <w:proofErr w:type="gramEnd"/>
      <w:r w:rsidRPr="003342F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-   keyboard</w:t>
      </w:r>
    </w:p>
    <w:p w:rsidR="001D6395" w:rsidRPr="003342F4" w:rsidRDefault="003342F4" w:rsidP="001D639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3342F4">
        <w:rPr>
          <w:rFonts w:ascii="Times New Roman" w:hAnsi="Times New Roman" w:cs="Times New Roman"/>
          <w:b/>
          <w:i/>
          <w:sz w:val="28"/>
          <w:szCs w:val="28"/>
          <w:lang w:val="en-US"/>
        </w:rPr>
        <w:t>trip</w:t>
      </w:r>
      <w:proofErr w:type="gramEnd"/>
      <w:r w:rsidRPr="003342F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 -    journey </w:t>
      </w:r>
    </w:p>
    <w:p w:rsidR="001D6395" w:rsidRPr="003342F4" w:rsidRDefault="003342F4" w:rsidP="001D639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3342F4">
        <w:rPr>
          <w:rFonts w:ascii="Times New Roman" w:hAnsi="Times New Roman" w:cs="Times New Roman"/>
          <w:b/>
          <w:i/>
          <w:sz w:val="28"/>
          <w:szCs w:val="28"/>
          <w:lang w:val="en-US"/>
        </w:rPr>
        <w:t>pen</w:t>
      </w:r>
      <w:proofErr w:type="gramEnd"/>
      <w:r w:rsidRPr="003342F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 -    pencil</w:t>
      </w:r>
    </w:p>
    <w:p w:rsidR="001D6395" w:rsidRPr="003342F4" w:rsidRDefault="003342F4" w:rsidP="001D639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3342F4">
        <w:rPr>
          <w:rFonts w:ascii="Times New Roman" w:hAnsi="Times New Roman" w:cs="Times New Roman"/>
          <w:b/>
          <w:i/>
          <w:sz w:val="28"/>
          <w:szCs w:val="28"/>
          <w:lang w:val="en-US"/>
        </w:rPr>
        <w:t>flower</w:t>
      </w:r>
      <w:proofErr w:type="gramEnd"/>
      <w:r w:rsidRPr="003342F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-   tulip</w:t>
      </w:r>
    </w:p>
    <w:p w:rsidR="001D6395" w:rsidRPr="003342F4" w:rsidRDefault="003342F4" w:rsidP="001D639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3342F4">
        <w:rPr>
          <w:rFonts w:ascii="Times New Roman" w:hAnsi="Times New Roman" w:cs="Times New Roman"/>
          <w:b/>
          <w:i/>
          <w:sz w:val="28"/>
          <w:szCs w:val="28"/>
          <w:lang w:val="en-US"/>
        </w:rPr>
        <w:t>cottage</w:t>
      </w:r>
      <w:proofErr w:type="gramEnd"/>
      <w:r w:rsidRPr="003342F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  –    semi-detached house</w:t>
      </w:r>
    </w:p>
    <w:p w:rsidR="00861549" w:rsidRPr="008D0E22" w:rsidRDefault="00861549" w:rsidP="0086154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61549" w:rsidRPr="00DD4F3B" w:rsidRDefault="00861549" w:rsidP="008D0E2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D6395" w:rsidRPr="00DD4F3B" w:rsidRDefault="001D6395" w:rsidP="001D639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D6395" w:rsidRPr="00DD4F3B" w:rsidRDefault="001D6395" w:rsidP="001D6395">
      <w:pPr>
        <w:pStyle w:val="a3"/>
        <w:rPr>
          <w:lang w:val="en-US"/>
        </w:rPr>
      </w:pPr>
    </w:p>
    <w:p w:rsidR="003B6ACA" w:rsidRPr="00DD4F3B" w:rsidRDefault="003B6ACA" w:rsidP="003B6ACA">
      <w:pPr>
        <w:ind w:firstLine="708"/>
        <w:rPr>
          <w:lang w:val="en-US"/>
        </w:rPr>
      </w:pPr>
    </w:p>
    <w:p w:rsidR="003B6ACA" w:rsidRPr="00DD4F3B" w:rsidRDefault="003B6ACA" w:rsidP="003B6ACA">
      <w:pPr>
        <w:ind w:firstLine="708"/>
        <w:rPr>
          <w:lang w:val="en-US"/>
        </w:rPr>
      </w:pPr>
    </w:p>
    <w:p w:rsidR="003B6ACA" w:rsidRPr="00DD4F3B" w:rsidRDefault="003B6ACA">
      <w:pPr>
        <w:rPr>
          <w:lang w:val="en-US"/>
        </w:rPr>
      </w:pPr>
    </w:p>
    <w:p w:rsidR="003B6ACA" w:rsidRPr="00DD4F3B" w:rsidRDefault="003B6ACA">
      <w:pPr>
        <w:rPr>
          <w:lang w:val="en-US"/>
        </w:rPr>
      </w:pPr>
    </w:p>
    <w:p w:rsidR="003B6ACA" w:rsidRPr="00DD4F3B" w:rsidRDefault="003B6ACA">
      <w:pPr>
        <w:rPr>
          <w:lang w:val="en-US"/>
        </w:rPr>
      </w:pPr>
    </w:p>
    <w:sectPr w:rsidR="003B6ACA" w:rsidRPr="00DD4F3B" w:rsidSect="00A46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F666D"/>
    <w:multiLevelType w:val="hybridMultilevel"/>
    <w:tmpl w:val="58427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540E6"/>
    <w:multiLevelType w:val="hybridMultilevel"/>
    <w:tmpl w:val="8062A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FB46CD"/>
    <w:multiLevelType w:val="hybridMultilevel"/>
    <w:tmpl w:val="DE920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3B6ACA"/>
    <w:rsid w:val="001D6395"/>
    <w:rsid w:val="001E0B45"/>
    <w:rsid w:val="003342F4"/>
    <w:rsid w:val="003729A4"/>
    <w:rsid w:val="003B6ACA"/>
    <w:rsid w:val="003C6072"/>
    <w:rsid w:val="003D0DD6"/>
    <w:rsid w:val="00403B18"/>
    <w:rsid w:val="004F0987"/>
    <w:rsid w:val="00773E30"/>
    <w:rsid w:val="007E177F"/>
    <w:rsid w:val="00861549"/>
    <w:rsid w:val="00891DF1"/>
    <w:rsid w:val="008D0E22"/>
    <w:rsid w:val="009D7BDD"/>
    <w:rsid w:val="009E40B2"/>
    <w:rsid w:val="00A469B6"/>
    <w:rsid w:val="00A81C2A"/>
    <w:rsid w:val="00C859BF"/>
    <w:rsid w:val="00CC3C65"/>
    <w:rsid w:val="00CE08CB"/>
    <w:rsid w:val="00D76251"/>
    <w:rsid w:val="00DD4F3B"/>
    <w:rsid w:val="00E7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ACA"/>
    <w:pPr>
      <w:ind w:left="720"/>
      <w:contextualSpacing/>
    </w:pPr>
  </w:style>
  <w:style w:type="character" w:customStyle="1" w:styleId="FontStyle267">
    <w:name w:val="Font Style267"/>
    <w:basedOn w:val="a0"/>
    <w:uiPriority w:val="99"/>
    <w:rsid w:val="00891DF1"/>
    <w:rPr>
      <w:rFonts w:ascii="Times New Roman" w:hAnsi="Times New Roman" w:cs="Times New Roman" w:hint="default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6</cp:revision>
  <dcterms:created xsi:type="dcterms:W3CDTF">2022-03-14T13:41:00Z</dcterms:created>
  <dcterms:modified xsi:type="dcterms:W3CDTF">2022-05-22T23:59:00Z</dcterms:modified>
</cp:coreProperties>
</file>